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pperplate Gothic Bold" w:hAnsi="Copperplate Gothic Bold" w:cs="Copperplate Gothic Bold"/>
          <w:b/>
          <w:bCs/>
          <w:kern w:val="28"/>
          <w:sz w:val="44"/>
          <w:szCs w:val="44"/>
        </w:rPr>
      </w:pPr>
      <w:r w:rsidRPr="004220DA">
        <w:rPr>
          <w:rFonts w:ascii="Copperplate Gothic Bold" w:hAnsi="Copperplate Gothic Bold" w:cs="Copperplate Gothic Bold"/>
          <w:b/>
          <w:bCs/>
          <w:kern w:val="28"/>
          <w:sz w:val="44"/>
          <w:szCs w:val="44"/>
        </w:rPr>
        <w:t>The Mighty Animal Cell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  <w:r w:rsidRPr="004220DA">
        <w:rPr>
          <w:rFonts w:ascii="Times New Roman" w:hAnsi="Times New Roman" w:cs="Times New Roman"/>
          <w:b/>
          <w:bCs/>
          <w:kern w:val="28"/>
          <w:sz w:val="24"/>
          <w:szCs w:val="24"/>
        </w:rPr>
        <w:t>Please read me, before you start making your own mighty animal cell. I contain valuable information a</w:t>
      </w:r>
      <w:r>
        <w:rPr>
          <w:rFonts w:ascii="Times New Roman" w:hAnsi="Times New Roman" w:cs="Times New Roman"/>
          <w:b/>
          <w:bCs/>
          <w:kern w:val="28"/>
          <w:sz w:val="24"/>
          <w:szCs w:val="24"/>
        </w:rPr>
        <w:t xml:space="preserve">bout how the parts of the cell </w:t>
      </w:r>
      <w:r w:rsidRPr="004220DA">
        <w:rPr>
          <w:rFonts w:ascii="Times New Roman" w:hAnsi="Times New Roman" w:cs="Times New Roman"/>
          <w:b/>
          <w:bCs/>
          <w:kern w:val="28"/>
          <w:sz w:val="24"/>
          <w:szCs w:val="24"/>
        </w:rPr>
        <w:t>work and where each part is located.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28"/>
          <w:sz w:val="24"/>
          <w:szCs w:val="24"/>
        </w:rPr>
      </w:pP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4220DA">
        <w:rPr>
          <w:rFonts w:ascii="Times New Roman" w:hAnsi="Times New Roman" w:cs="Times New Roman"/>
          <w:kern w:val="28"/>
          <w:sz w:val="24"/>
          <w:szCs w:val="24"/>
          <w:u w:val="single"/>
        </w:rPr>
        <w:t>A little bit about each part: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8"/>
          <w:sz w:val="24"/>
          <w:szCs w:val="24"/>
        </w:rPr>
      </w:pPr>
      <w:r w:rsidRPr="004220DA">
        <w:rPr>
          <w:rFonts w:ascii="Times New Roman" w:hAnsi="Times New Roman" w:cs="Times New Roman"/>
          <w:b/>
          <w:bCs/>
          <w:kern w:val="28"/>
          <w:sz w:val="24"/>
          <w:szCs w:val="24"/>
        </w:rPr>
        <w:t>Nucleus</w:t>
      </w:r>
      <w:r w:rsidRPr="004220DA">
        <w:rPr>
          <w:rFonts w:ascii="Times New Roman" w:hAnsi="Times New Roman" w:cs="Times New Roman"/>
          <w:kern w:val="28"/>
          <w:sz w:val="24"/>
          <w:szCs w:val="24"/>
        </w:rPr>
        <w:t>- large, usually spherical structure containing the cell’s hereditary material, and controlling its metabolism, growth, and reproduction.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8"/>
          <w:sz w:val="24"/>
          <w:szCs w:val="24"/>
        </w:rPr>
      </w:pPr>
      <w:r w:rsidRPr="004220DA">
        <w:rPr>
          <w:rFonts w:ascii="Times New Roman" w:hAnsi="Times New Roman" w:cs="Times New Roman"/>
          <w:b/>
          <w:bCs/>
          <w:kern w:val="28"/>
          <w:sz w:val="24"/>
          <w:szCs w:val="24"/>
        </w:rPr>
        <w:t>Cell membrane</w:t>
      </w:r>
      <w:r w:rsidRPr="004220DA">
        <w:rPr>
          <w:rFonts w:ascii="Times New Roman" w:hAnsi="Times New Roman" w:cs="Times New Roman"/>
          <w:kern w:val="28"/>
          <w:sz w:val="24"/>
          <w:szCs w:val="24"/>
        </w:rPr>
        <w:t>- thin membrane that surrounds the cytoplasm of a cell and controls the passage of substances in and out of the cell.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8"/>
          <w:sz w:val="24"/>
          <w:szCs w:val="24"/>
        </w:rPr>
      </w:pPr>
      <w:r w:rsidRPr="004220DA">
        <w:rPr>
          <w:rFonts w:ascii="Times New Roman" w:hAnsi="Times New Roman" w:cs="Times New Roman"/>
          <w:b/>
          <w:bCs/>
          <w:kern w:val="28"/>
          <w:sz w:val="24"/>
          <w:szCs w:val="24"/>
        </w:rPr>
        <w:t>Vacuole</w:t>
      </w:r>
      <w:r w:rsidRPr="004220DA">
        <w:rPr>
          <w:rFonts w:ascii="Times New Roman" w:hAnsi="Times New Roman" w:cs="Times New Roman"/>
          <w:kern w:val="28"/>
          <w:sz w:val="24"/>
          <w:szCs w:val="24"/>
        </w:rPr>
        <w:t>- small cavity in the cytoplasm containing water, food, and waste.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8"/>
          <w:sz w:val="24"/>
          <w:szCs w:val="24"/>
        </w:rPr>
      </w:pPr>
      <w:r w:rsidRPr="004220DA">
        <w:rPr>
          <w:rFonts w:ascii="Times New Roman" w:hAnsi="Times New Roman" w:cs="Times New Roman"/>
          <w:b/>
          <w:bCs/>
          <w:kern w:val="28"/>
          <w:sz w:val="24"/>
          <w:szCs w:val="24"/>
        </w:rPr>
        <w:t>Cytoplasm</w:t>
      </w:r>
      <w:r w:rsidRPr="004220DA">
        <w:rPr>
          <w:rFonts w:ascii="Times New Roman" w:hAnsi="Times New Roman" w:cs="Times New Roman"/>
          <w:kern w:val="28"/>
          <w:sz w:val="24"/>
          <w:szCs w:val="24"/>
        </w:rPr>
        <w:t>- jelly like material between the cell membrane and the nucleus.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8"/>
          <w:sz w:val="24"/>
          <w:szCs w:val="24"/>
        </w:rPr>
      </w:pPr>
      <w:r w:rsidRPr="004220DA">
        <w:rPr>
          <w:rFonts w:ascii="Times New Roman" w:hAnsi="Times New Roman" w:cs="Times New Roman"/>
          <w:b/>
          <w:bCs/>
          <w:kern w:val="28"/>
          <w:sz w:val="24"/>
          <w:szCs w:val="24"/>
        </w:rPr>
        <w:t>Mitochondria</w:t>
      </w:r>
      <w:r w:rsidRPr="004220DA">
        <w:rPr>
          <w:rFonts w:ascii="Times New Roman" w:hAnsi="Times New Roman" w:cs="Times New Roman"/>
          <w:kern w:val="28"/>
          <w:sz w:val="24"/>
          <w:szCs w:val="24"/>
        </w:rPr>
        <w:t>- spherical or elongated, responsible for conversion of food to useable energy.</w:t>
      </w: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4220DA" w:rsidRPr="004220DA" w:rsidRDefault="004220DA" w:rsidP="004220D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noProof/>
          <w:kern w:val="28"/>
          <w:sz w:val="24"/>
          <w:szCs w:val="24"/>
        </w:rPr>
        <w:drawing>
          <wp:inline distT="0" distB="0" distL="0" distR="0">
            <wp:extent cx="5172075" cy="490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D30" w:rsidRDefault="004220DA" w:rsidP="004220DA">
      <w:r>
        <w:rPr>
          <w:rFonts w:ascii="Times New Roman" w:hAnsi="Times New Roman" w:cs="Times New Roman"/>
          <w:noProof/>
          <w:kern w:val="28"/>
          <w:sz w:val="24"/>
          <w:szCs w:val="24"/>
        </w:rPr>
        <w:lastRenderedPageBreak/>
        <w:drawing>
          <wp:inline distT="0" distB="0" distL="0" distR="0">
            <wp:extent cx="4749800" cy="40195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022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6D30" w:rsidSect="004F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20DA"/>
    <w:rsid w:val="004220DA"/>
    <w:rsid w:val="004F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1</cp:revision>
  <dcterms:created xsi:type="dcterms:W3CDTF">2013-09-14T16:26:00Z</dcterms:created>
  <dcterms:modified xsi:type="dcterms:W3CDTF">2013-09-14T16:36:00Z</dcterms:modified>
</cp:coreProperties>
</file>